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C42" w:rsidRPr="00F277F4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70C42" w:rsidRPr="00F277F4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C42" w:rsidRPr="00F277F4" w:rsidRDefault="00473B2B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FF5B50" w:rsidRPr="00F277F4">
        <w:rPr>
          <w:rFonts w:ascii="Times New Roman" w:hAnsi="Times New Roman" w:cs="Times New Roman"/>
          <w:b/>
          <w:sz w:val="28"/>
          <w:szCs w:val="28"/>
          <w:lang w:val="uk-UA"/>
        </w:rPr>
        <w:t>о рішення</w:t>
      </w:r>
      <w:r w:rsidR="004C499C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Лубенської міської ради</w:t>
      </w:r>
      <w:r w:rsidR="00FF5B50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499C" w:rsidRPr="00F277F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Програми</w:t>
      </w:r>
      <w:r w:rsidR="004C499C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</w:t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>інансової підтримки</w:t>
      </w:r>
    </w:p>
    <w:p w:rsidR="00170C42" w:rsidRPr="00F277F4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 «Лубенська лікарня інтенсивного лікування» Лубенської міської ради на 20</w:t>
      </w:r>
      <w:r w:rsidR="000F1672" w:rsidRPr="00F277F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F27F5" w:rsidRPr="00F277F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4C499C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», затвердженого рішенням Лубенської міської ради </w:t>
      </w:r>
      <w:r w:rsidR="00F277F4">
        <w:rPr>
          <w:rFonts w:ascii="Times New Roman" w:hAnsi="Times New Roman" w:cs="Times New Roman"/>
          <w:b/>
          <w:sz w:val="28"/>
          <w:szCs w:val="28"/>
          <w:lang w:val="uk-UA"/>
        </w:rPr>
        <w:t>від 01 жовтня 2020 року.</w:t>
      </w:r>
      <w:bookmarkStart w:id="0" w:name="_GoBack"/>
      <w:bookmarkEnd w:id="0"/>
    </w:p>
    <w:p w:rsidR="00170C42" w:rsidRPr="00F277F4" w:rsidRDefault="00170C42" w:rsidP="00473B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C42" w:rsidRPr="00F277F4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C42" w:rsidRPr="00F277F4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 метою забезпечення ефективного функціонування Комунального підприємства «Лубенська лікарня інтенсивного лікування» Лубенської міської ради, для медичного обслуговування населення шляхом надання йому медичних послуг, з одночасним покращенням якості та доступності медичних послуг, розпорядження Кабінету міністрів України від 30.11.2016 року №1013-р «Про схвалення Концепції реформи фінансування системи охорони здоров’я», необхідно затвердити Програму </w:t>
      </w:r>
      <w:r w:rsidR="00F277F4" w:rsidRPr="00F277F4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F277F4">
        <w:rPr>
          <w:rFonts w:ascii="Times New Roman" w:hAnsi="Times New Roman" w:cs="Times New Roman"/>
          <w:sz w:val="28"/>
          <w:szCs w:val="28"/>
          <w:lang w:val="uk-UA"/>
        </w:rPr>
        <w:t>інансової підтримки Комунального підприємства «Лубенська лікарня інтенсивного лікування</w:t>
      </w:r>
      <w:r w:rsidR="000F1672" w:rsidRPr="00F277F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на 202</w:t>
      </w:r>
      <w:r w:rsidR="004F27F5" w:rsidRPr="00F277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277F4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170C42" w:rsidRPr="00F277F4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F277F4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B2B" w:rsidRPr="00F277F4" w:rsidRDefault="00473B2B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B2B" w:rsidRPr="00F277F4" w:rsidRDefault="00473B2B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F277F4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F277F4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F277F4" w:rsidRDefault="00170C42" w:rsidP="00473B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F277F4" w:rsidRDefault="000F1672" w:rsidP="00473B2B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Головний лікар КП «ЛЛІЛ» ЛМР</w:t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70C42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С. М. </w:t>
      </w:r>
      <w:proofErr w:type="spellStart"/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Наталенко</w:t>
      </w:r>
      <w:proofErr w:type="spellEnd"/>
    </w:p>
    <w:p w:rsidR="00473B2B" w:rsidRPr="00F277F4" w:rsidRDefault="00473B2B" w:rsidP="00473B2B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3B2B" w:rsidRPr="00F277F4" w:rsidRDefault="004F27F5" w:rsidP="00473B2B">
      <w:pPr>
        <w:spacing w:line="360" w:lineRule="auto"/>
        <w:rPr>
          <w:b/>
          <w:sz w:val="28"/>
          <w:szCs w:val="28"/>
          <w:lang w:val="uk-UA"/>
        </w:rPr>
      </w:pP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>оловн</w:t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бухгалтер</w:t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73B2B" w:rsidRPr="00F27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F277F4">
        <w:rPr>
          <w:rFonts w:ascii="Times New Roman" w:hAnsi="Times New Roman" w:cs="Times New Roman"/>
          <w:b/>
          <w:sz w:val="28"/>
          <w:szCs w:val="28"/>
          <w:lang w:val="uk-UA"/>
        </w:rPr>
        <w:t>Тесленко</w:t>
      </w:r>
    </w:p>
    <w:p w:rsidR="009B75D3" w:rsidRPr="00F277F4" w:rsidRDefault="009B75D3" w:rsidP="00473B2B">
      <w:pPr>
        <w:spacing w:line="360" w:lineRule="auto"/>
        <w:rPr>
          <w:sz w:val="28"/>
          <w:szCs w:val="28"/>
          <w:lang w:val="uk-UA"/>
        </w:rPr>
      </w:pPr>
    </w:p>
    <w:sectPr w:rsidR="009B75D3" w:rsidRPr="00F277F4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70C42"/>
    <w:rsid w:val="000F1672"/>
    <w:rsid w:val="00170C42"/>
    <w:rsid w:val="00473B2B"/>
    <w:rsid w:val="004C499C"/>
    <w:rsid w:val="004F27F5"/>
    <w:rsid w:val="009B75D3"/>
    <w:rsid w:val="00F277F4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F3F1"/>
  <w15:docId w15:val="{79412AE2-7D7D-48F7-8916-FB63471E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C42"/>
    <w:rPr>
      <w:rFonts w:ascii="Tahoma" w:hAnsi="Tahoma" w:cs="Tahoma"/>
      <w:sz w:val="16"/>
      <w:szCs w:val="16"/>
    </w:rPr>
  </w:style>
  <w:style w:type="character" w:styleId="a5">
    <w:name w:val="Hyperlink"/>
    <w:basedOn w:val="a0"/>
    <w:semiHidden/>
    <w:unhideWhenUsed/>
    <w:rsid w:val="000F1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614</Words>
  <Characters>351</Characters>
  <Application>Microsoft Office Word</Application>
  <DocSecurity>0</DocSecurity>
  <Lines>2</Lines>
  <Paragraphs>1</Paragraphs>
  <ScaleCrop>false</ScaleCrop>
  <Company>Org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Ш</cp:lastModifiedBy>
  <cp:revision>12</cp:revision>
  <cp:lastPrinted>2020-09-21T11:13:00Z</cp:lastPrinted>
  <dcterms:created xsi:type="dcterms:W3CDTF">2018-11-05T08:41:00Z</dcterms:created>
  <dcterms:modified xsi:type="dcterms:W3CDTF">2020-09-21T11:13:00Z</dcterms:modified>
</cp:coreProperties>
</file>